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F1" w:rsidRPr="001F5E8D" w:rsidRDefault="00E80FF1">
      <w:pPr>
        <w:rPr>
          <w:rFonts w:ascii="Arial" w:hAnsi="Arial" w:cs="Arial"/>
          <w:b/>
          <w:sz w:val="32"/>
          <w:szCs w:val="32"/>
          <w:u w:val="single"/>
        </w:rPr>
      </w:pPr>
      <w:r w:rsidRPr="001F5E8D">
        <w:rPr>
          <w:rFonts w:ascii="Arial" w:hAnsi="Arial" w:cs="Arial"/>
          <w:b/>
          <w:sz w:val="32"/>
          <w:szCs w:val="32"/>
          <w:u w:val="single"/>
        </w:rPr>
        <w:t>Checkliste Freundschafts- und Punktspiele</w:t>
      </w:r>
    </w:p>
    <w:p w:rsidR="00DE4392" w:rsidRPr="00BF6B8E" w:rsidRDefault="00DE4392" w:rsidP="00DE4392">
      <w:pPr>
        <w:rPr>
          <w:rFonts w:ascii="Arial" w:hAnsi="Arial" w:cs="Arial"/>
          <w:sz w:val="24"/>
          <w:szCs w:val="28"/>
        </w:rPr>
      </w:pPr>
      <w:r w:rsidRPr="00BF6B8E">
        <w:rPr>
          <w:rFonts w:ascii="Arial" w:hAnsi="Arial" w:cs="Arial"/>
          <w:sz w:val="24"/>
          <w:szCs w:val="28"/>
        </w:rPr>
        <w:t xml:space="preserve">Folgende Punkte müssen zusätzlich zur Hausordnung </w:t>
      </w:r>
      <w:r>
        <w:rPr>
          <w:rFonts w:ascii="Arial" w:hAnsi="Arial" w:cs="Arial"/>
          <w:sz w:val="24"/>
          <w:szCs w:val="28"/>
        </w:rPr>
        <w:t xml:space="preserve">und Platzordnung </w:t>
      </w:r>
      <w:r w:rsidRPr="00BF6B8E">
        <w:rPr>
          <w:rFonts w:ascii="Arial" w:hAnsi="Arial" w:cs="Arial"/>
          <w:sz w:val="24"/>
          <w:szCs w:val="28"/>
        </w:rPr>
        <w:t xml:space="preserve">erledigt </w:t>
      </w:r>
      <w:r>
        <w:rPr>
          <w:rFonts w:ascii="Arial" w:hAnsi="Arial" w:cs="Arial"/>
          <w:sz w:val="24"/>
          <w:szCs w:val="28"/>
        </w:rPr>
        <w:t xml:space="preserve">und beachtet </w:t>
      </w:r>
      <w:r w:rsidRPr="00BF6B8E">
        <w:rPr>
          <w:rFonts w:ascii="Arial" w:hAnsi="Arial" w:cs="Arial"/>
          <w:sz w:val="24"/>
          <w:szCs w:val="28"/>
        </w:rPr>
        <w:t xml:space="preserve">werden. </w:t>
      </w:r>
    </w:p>
    <w:p w:rsidR="00BF6B8E" w:rsidRPr="00BF6B8E" w:rsidRDefault="00BF6B8E">
      <w:pPr>
        <w:rPr>
          <w:rFonts w:ascii="Arial" w:hAnsi="Arial" w:cs="Arial"/>
          <w:color w:val="FF0000"/>
          <w:sz w:val="24"/>
          <w:szCs w:val="28"/>
        </w:rPr>
      </w:pPr>
      <w:r w:rsidRPr="00BF6B8E">
        <w:rPr>
          <w:rFonts w:ascii="Arial" w:hAnsi="Arial" w:cs="Arial"/>
          <w:color w:val="FF0000"/>
          <w:sz w:val="24"/>
          <w:szCs w:val="28"/>
        </w:rPr>
        <w:t>Die nachfolgende Checkliste muss bis zum Folgetag um 19:00 Uhr erledigt werden. Findet am nächsten Tag ein Punktspiel statt, sind die Aufgaben bis 9:00 Uhr zu erledigen.</w:t>
      </w:r>
    </w:p>
    <w:tbl>
      <w:tblPr>
        <w:tblStyle w:val="Tabellenraster"/>
        <w:tblW w:w="0" w:type="auto"/>
        <w:tblLook w:val="04A0" w:firstRow="1" w:lastRow="0" w:firstColumn="1" w:lastColumn="0" w:noHBand="0" w:noVBand="1"/>
      </w:tblPr>
      <w:tblGrid>
        <w:gridCol w:w="8613"/>
        <w:gridCol w:w="668"/>
      </w:tblGrid>
      <w:tr w:rsidR="00E57B8C" w:rsidRPr="00E57B8C" w:rsidTr="00A26A9B">
        <w:trPr>
          <w:trHeight w:val="490"/>
        </w:trPr>
        <w:tc>
          <w:tcPr>
            <w:tcW w:w="8613" w:type="dxa"/>
            <w:shd w:val="clear" w:color="auto" w:fill="D9D9D9" w:themeFill="background1" w:themeFillShade="D9"/>
            <w:vAlign w:val="center"/>
          </w:tcPr>
          <w:p w:rsidR="00E57B8C" w:rsidRPr="00A26A9B" w:rsidRDefault="00E57B8C" w:rsidP="00A26A9B">
            <w:pPr>
              <w:rPr>
                <w:rFonts w:ascii="Arial" w:hAnsi="Arial" w:cs="Arial"/>
                <w:b/>
                <w:sz w:val="28"/>
                <w:szCs w:val="28"/>
              </w:rPr>
            </w:pPr>
            <w:r w:rsidRPr="00A26A9B">
              <w:rPr>
                <w:rFonts w:ascii="Arial" w:hAnsi="Arial" w:cs="Arial"/>
                <w:b/>
                <w:sz w:val="28"/>
                <w:szCs w:val="28"/>
              </w:rPr>
              <w:t>Aufgabe</w:t>
            </w:r>
          </w:p>
        </w:tc>
        <w:tc>
          <w:tcPr>
            <w:tcW w:w="603" w:type="dxa"/>
            <w:shd w:val="clear" w:color="auto" w:fill="D9D9D9" w:themeFill="background1" w:themeFillShade="D9"/>
            <w:vAlign w:val="center"/>
          </w:tcPr>
          <w:p w:rsidR="00E57B8C" w:rsidRPr="00A26A9B" w:rsidRDefault="00E57B8C" w:rsidP="00A26A9B">
            <w:pPr>
              <w:jc w:val="center"/>
              <w:rPr>
                <w:rFonts w:ascii="Arial" w:hAnsi="Arial" w:cs="Arial"/>
                <w:b/>
                <w:sz w:val="28"/>
                <w:szCs w:val="28"/>
              </w:rPr>
            </w:pPr>
            <w:r w:rsidRPr="00A26A9B">
              <w:rPr>
                <w:rFonts w:ascii="Arial" w:hAnsi="Arial" w:cs="Arial"/>
                <w:b/>
                <w:sz w:val="28"/>
                <w:szCs w:val="28"/>
              </w:rPr>
              <w:t>Erl.</w:t>
            </w:r>
          </w:p>
        </w:tc>
      </w:tr>
      <w:tr w:rsidR="00E80FF1" w:rsidTr="00A26A9B">
        <w:tc>
          <w:tcPr>
            <w:tcW w:w="8613" w:type="dxa"/>
          </w:tcPr>
          <w:p w:rsidR="00E80FF1" w:rsidRPr="00A26A9B" w:rsidRDefault="00E80FF1" w:rsidP="00E80FF1">
            <w:pPr>
              <w:rPr>
                <w:sz w:val="24"/>
              </w:rPr>
            </w:pPr>
            <w:r w:rsidRPr="00A26A9B">
              <w:rPr>
                <w:rFonts w:ascii="Arial" w:hAnsi="Arial" w:cs="Arial"/>
                <w:sz w:val="24"/>
                <w:szCs w:val="28"/>
              </w:rPr>
              <w:t>Getränke und Grillsachen etc. frühestens 2 Tage vor dem Termin ins Haus bringen</w:t>
            </w:r>
          </w:p>
        </w:tc>
        <w:tc>
          <w:tcPr>
            <w:tcW w:w="603" w:type="dxa"/>
          </w:tcPr>
          <w:p w:rsidR="00E80FF1" w:rsidRDefault="00E80FF1"/>
        </w:tc>
      </w:tr>
      <w:tr w:rsidR="00E80FF1" w:rsidTr="00A26A9B">
        <w:tc>
          <w:tcPr>
            <w:tcW w:w="8613" w:type="dxa"/>
          </w:tcPr>
          <w:p w:rsidR="00E80FF1" w:rsidRPr="00A26A9B" w:rsidRDefault="00E80FF1">
            <w:pPr>
              <w:rPr>
                <w:sz w:val="24"/>
              </w:rPr>
            </w:pPr>
            <w:r w:rsidRPr="00A26A9B">
              <w:rPr>
                <w:rFonts w:ascii="Arial" w:hAnsi="Arial" w:cs="Arial"/>
                <w:sz w:val="24"/>
                <w:szCs w:val="28"/>
              </w:rPr>
              <w:t>Löcher beseitigen, ggf. Sand aufbringen, ggf.</w:t>
            </w:r>
          </w:p>
        </w:tc>
        <w:tc>
          <w:tcPr>
            <w:tcW w:w="603" w:type="dxa"/>
          </w:tcPr>
          <w:p w:rsidR="00E80FF1" w:rsidRDefault="00E80FF1"/>
        </w:tc>
      </w:tr>
      <w:tr w:rsidR="00E80FF1" w:rsidTr="00A26A9B">
        <w:tc>
          <w:tcPr>
            <w:tcW w:w="8613" w:type="dxa"/>
          </w:tcPr>
          <w:p w:rsidR="00E80FF1" w:rsidRPr="00A26A9B" w:rsidRDefault="00E80FF1">
            <w:pPr>
              <w:rPr>
                <w:rFonts w:ascii="Arial" w:hAnsi="Arial" w:cs="Arial"/>
                <w:sz w:val="24"/>
                <w:szCs w:val="28"/>
              </w:rPr>
            </w:pPr>
            <w:r w:rsidRPr="00A26A9B">
              <w:rPr>
                <w:rFonts w:ascii="Arial" w:hAnsi="Arial" w:cs="Arial"/>
                <w:sz w:val="24"/>
                <w:szCs w:val="28"/>
              </w:rPr>
              <w:t>Waschen aller benutzten Lappen, Handtücher etc. bei mindestens 60° C (Waschmaschine) – nach dem Trocknen wieder in die Behältnisse einsortieren (innerhalb einer Woche).</w:t>
            </w:r>
          </w:p>
        </w:tc>
        <w:tc>
          <w:tcPr>
            <w:tcW w:w="603" w:type="dxa"/>
          </w:tcPr>
          <w:p w:rsidR="00E80FF1" w:rsidRDefault="00E80FF1"/>
        </w:tc>
      </w:tr>
      <w:tr w:rsidR="00E80FF1" w:rsidTr="00A26A9B">
        <w:tc>
          <w:tcPr>
            <w:tcW w:w="8613" w:type="dxa"/>
          </w:tcPr>
          <w:p w:rsidR="00E80FF1" w:rsidRPr="00A26A9B" w:rsidRDefault="00E80FF1" w:rsidP="00E80FF1">
            <w:pPr>
              <w:rPr>
                <w:sz w:val="24"/>
              </w:rPr>
            </w:pPr>
            <w:r w:rsidRPr="00A26A9B">
              <w:rPr>
                <w:rFonts w:ascii="Arial" w:hAnsi="Arial" w:cs="Arial"/>
                <w:sz w:val="24"/>
                <w:szCs w:val="28"/>
              </w:rPr>
              <w:t>Bereitlegen frischer Lappen und Handtücher (es sind ausreichend vorhanden!)</w:t>
            </w:r>
          </w:p>
        </w:tc>
        <w:tc>
          <w:tcPr>
            <w:tcW w:w="603" w:type="dxa"/>
          </w:tcPr>
          <w:p w:rsidR="00E80FF1" w:rsidRDefault="00E80FF1"/>
        </w:tc>
      </w:tr>
      <w:tr w:rsidR="00E80FF1" w:rsidTr="00A26A9B">
        <w:tc>
          <w:tcPr>
            <w:tcW w:w="8613" w:type="dxa"/>
          </w:tcPr>
          <w:p w:rsidR="00E80FF1" w:rsidRPr="00A26A9B" w:rsidRDefault="00E80FF1" w:rsidP="00E80FF1">
            <w:pPr>
              <w:rPr>
                <w:sz w:val="24"/>
              </w:rPr>
            </w:pPr>
            <w:r w:rsidRPr="00A26A9B">
              <w:rPr>
                <w:rFonts w:ascii="Arial" w:hAnsi="Arial" w:cs="Arial"/>
                <w:sz w:val="24"/>
                <w:szCs w:val="28"/>
              </w:rPr>
              <w:t>Entsorgung sämtlichen Mülls im Tennishaus, in den Sanitärbereichen und auf der Anlage (montags in der großen Mülltonne an der MZH).</w:t>
            </w:r>
          </w:p>
        </w:tc>
        <w:tc>
          <w:tcPr>
            <w:tcW w:w="603" w:type="dxa"/>
          </w:tcPr>
          <w:p w:rsidR="00E80FF1" w:rsidRDefault="00E80FF1"/>
        </w:tc>
      </w:tr>
      <w:tr w:rsidR="00E80FF1" w:rsidTr="00A26A9B">
        <w:tc>
          <w:tcPr>
            <w:tcW w:w="8613" w:type="dxa"/>
          </w:tcPr>
          <w:p w:rsidR="00E80FF1" w:rsidRPr="00A26A9B" w:rsidRDefault="00E80FF1">
            <w:pPr>
              <w:rPr>
                <w:sz w:val="24"/>
              </w:rPr>
            </w:pPr>
            <w:r w:rsidRPr="00A26A9B">
              <w:rPr>
                <w:rFonts w:ascii="Arial" w:hAnsi="Arial" w:cs="Arial"/>
                <w:sz w:val="24"/>
                <w:szCs w:val="28"/>
              </w:rPr>
              <w:t>Papiermüll (Einmalhandtücher) in der blauen Mülltonne am Sporthaus entsorgen</w:t>
            </w:r>
          </w:p>
        </w:tc>
        <w:tc>
          <w:tcPr>
            <w:tcW w:w="603" w:type="dxa"/>
          </w:tcPr>
          <w:p w:rsidR="00E80FF1" w:rsidRDefault="00E80FF1"/>
        </w:tc>
      </w:tr>
      <w:tr w:rsidR="00E80FF1" w:rsidTr="00A26A9B">
        <w:tc>
          <w:tcPr>
            <w:tcW w:w="8613" w:type="dxa"/>
          </w:tcPr>
          <w:p w:rsidR="00E80FF1" w:rsidRPr="00A26A9B" w:rsidRDefault="00E80FF1">
            <w:pPr>
              <w:rPr>
                <w:rFonts w:ascii="Arial" w:hAnsi="Arial" w:cs="Arial"/>
                <w:sz w:val="24"/>
                <w:szCs w:val="28"/>
              </w:rPr>
            </w:pPr>
            <w:r w:rsidRPr="00A26A9B">
              <w:rPr>
                <w:rFonts w:ascii="Arial" w:hAnsi="Arial" w:cs="Arial"/>
                <w:sz w:val="24"/>
                <w:szCs w:val="28"/>
              </w:rPr>
              <w:t>Alle Mülleimer mi</w:t>
            </w:r>
            <w:r w:rsidR="00E57B8C" w:rsidRPr="00A26A9B">
              <w:rPr>
                <w:rFonts w:ascii="Arial" w:hAnsi="Arial" w:cs="Arial"/>
                <w:sz w:val="24"/>
                <w:szCs w:val="28"/>
              </w:rPr>
              <w:t>t neuen Müllbeuteln ausstatten.</w:t>
            </w:r>
          </w:p>
        </w:tc>
        <w:tc>
          <w:tcPr>
            <w:tcW w:w="603" w:type="dxa"/>
          </w:tcPr>
          <w:p w:rsidR="00E80FF1" w:rsidRDefault="00E80FF1"/>
        </w:tc>
      </w:tr>
      <w:tr w:rsidR="00E80FF1" w:rsidTr="00A26A9B">
        <w:tc>
          <w:tcPr>
            <w:tcW w:w="8613" w:type="dxa"/>
          </w:tcPr>
          <w:p w:rsidR="00E80FF1" w:rsidRPr="00A26A9B" w:rsidRDefault="00E80FF1">
            <w:pPr>
              <w:rPr>
                <w:rFonts w:ascii="Arial" w:hAnsi="Arial" w:cs="Arial"/>
                <w:sz w:val="24"/>
                <w:szCs w:val="28"/>
              </w:rPr>
            </w:pPr>
            <w:r w:rsidRPr="00A26A9B">
              <w:rPr>
                <w:rFonts w:ascii="Arial" w:hAnsi="Arial" w:cs="Arial"/>
                <w:sz w:val="24"/>
                <w:szCs w:val="28"/>
              </w:rPr>
              <w:t>Sämtliches benutztes Geschirr, Besteck, Gläser, Schüsseln, Brettchen, Grillzangen etc. abwaschen, abtrocknen und an die entsprechenden Stelle</w:t>
            </w:r>
            <w:r w:rsidR="00E57B8C" w:rsidRPr="00A26A9B">
              <w:rPr>
                <w:rFonts w:ascii="Arial" w:hAnsi="Arial" w:cs="Arial"/>
                <w:sz w:val="24"/>
                <w:szCs w:val="28"/>
              </w:rPr>
              <w:t>n in die Schränke einsortieren.</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Entsorgen der mitgebrachten Speisen und Getränke</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Grill säubern, dazu die Stäbe einzeln putzen, aber auch den gesamten Rahmen reinigen.</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Ablagen neben dem Grill putzen.</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Grillkohle in den Zinkeimer füllen und am nächsten Tag im Müll entsorgen</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Abwischen aller Tische</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Abwischen aller Ablagen im Tennishaus</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Ausspülen der Kaffeekannen</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Reinigen der Kaffeemaschinen</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Reinigen der Kühlschränke</w:t>
            </w:r>
          </w:p>
        </w:tc>
        <w:tc>
          <w:tcPr>
            <w:tcW w:w="603" w:type="dxa"/>
          </w:tcPr>
          <w:p w:rsidR="00E80FF1" w:rsidRDefault="00E80FF1"/>
        </w:tc>
      </w:tr>
      <w:tr w:rsidR="00E80FF1" w:rsidTr="00A26A9B">
        <w:tc>
          <w:tcPr>
            <w:tcW w:w="8613" w:type="dxa"/>
          </w:tcPr>
          <w:p w:rsidR="00E80FF1" w:rsidRPr="00A26A9B" w:rsidRDefault="00E80FF1" w:rsidP="00E80FF1">
            <w:pPr>
              <w:rPr>
                <w:rFonts w:ascii="Arial" w:hAnsi="Arial" w:cs="Arial"/>
                <w:sz w:val="24"/>
                <w:szCs w:val="28"/>
              </w:rPr>
            </w:pPr>
            <w:r w:rsidRPr="00A26A9B">
              <w:rPr>
                <w:rFonts w:ascii="Arial" w:hAnsi="Arial" w:cs="Arial"/>
                <w:sz w:val="24"/>
                <w:szCs w:val="28"/>
              </w:rPr>
              <w:t>Ausfegen bzw. Aussaugen des Tennishauses</w:t>
            </w:r>
          </w:p>
        </w:tc>
        <w:tc>
          <w:tcPr>
            <w:tcW w:w="603" w:type="dxa"/>
          </w:tcPr>
          <w:p w:rsidR="00E80FF1" w:rsidRDefault="00E80FF1"/>
        </w:tc>
      </w:tr>
      <w:tr w:rsidR="00E80FF1" w:rsidTr="00A26A9B">
        <w:tc>
          <w:tcPr>
            <w:tcW w:w="8613" w:type="dxa"/>
          </w:tcPr>
          <w:p w:rsidR="00E80FF1" w:rsidRPr="00A26A9B" w:rsidRDefault="00E57B8C" w:rsidP="00E57B8C">
            <w:pPr>
              <w:rPr>
                <w:rFonts w:ascii="Arial" w:hAnsi="Arial" w:cs="Arial"/>
                <w:sz w:val="24"/>
                <w:szCs w:val="28"/>
              </w:rPr>
            </w:pPr>
            <w:r w:rsidRPr="00A26A9B">
              <w:rPr>
                <w:rFonts w:ascii="Arial" w:hAnsi="Arial" w:cs="Arial"/>
                <w:sz w:val="24"/>
                <w:szCs w:val="28"/>
              </w:rPr>
              <w:t>Geflieste Bereiche des Tennishauses feucht wischen</w:t>
            </w:r>
          </w:p>
        </w:tc>
        <w:tc>
          <w:tcPr>
            <w:tcW w:w="603" w:type="dxa"/>
          </w:tcPr>
          <w:p w:rsidR="00E80FF1" w:rsidRDefault="00E80FF1"/>
        </w:tc>
      </w:tr>
      <w:tr w:rsidR="00E80FF1" w:rsidTr="00A26A9B">
        <w:tc>
          <w:tcPr>
            <w:tcW w:w="8613" w:type="dxa"/>
          </w:tcPr>
          <w:p w:rsidR="00E80FF1" w:rsidRPr="00A26A9B" w:rsidRDefault="00E57B8C" w:rsidP="00E57B8C">
            <w:pPr>
              <w:rPr>
                <w:rFonts w:ascii="Arial" w:hAnsi="Arial" w:cs="Arial"/>
                <w:sz w:val="24"/>
                <w:szCs w:val="28"/>
              </w:rPr>
            </w:pPr>
            <w:r w:rsidRPr="00A26A9B">
              <w:rPr>
                <w:rFonts w:ascii="Arial" w:hAnsi="Arial" w:cs="Arial"/>
                <w:sz w:val="24"/>
                <w:szCs w:val="28"/>
              </w:rPr>
              <w:t>Reinigen und desinfizieren der beiden WCs und Waschbecken, sowie der Dusche</w:t>
            </w:r>
          </w:p>
        </w:tc>
        <w:tc>
          <w:tcPr>
            <w:tcW w:w="603" w:type="dxa"/>
          </w:tcPr>
          <w:p w:rsidR="00E80FF1" w:rsidRDefault="00E80FF1"/>
        </w:tc>
      </w:tr>
      <w:tr w:rsidR="00E80FF1" w:rsidTr="00A26A9B">
        <w:tc>
          <w:tcPr>
            <w:tcW w:w="8613" w:type="dxa"/>
          </w:tcPr>
          <w:p w:rsidR="00E80FF1" w:rsidRPr="00A26A9B" w:rsidRDefault="00E57B8C" w:rsidP="00E57B8C">
            <w:pPr>
              <w:rPr>
                <w:rFonts w:ascii="Arial" w:hAnsi="Arial" w:cs="Arial"/>
                <w:sz w:val="24"/>
                <w:szCs w:val="28"/>
              </w:rPr>
            </w:pPr>
            <w:r w:rsidRPr="00A26A9B">
              <w:rPr>
                <w:rFonts w:ascii="Arial" w:hAnsi="Arial" w:cs="Arial"/>
                <w:sz w:val="24"/>
                <w:szCs w:val="28"/>
              </w:rPr>
              <w:t>Gesamten Umkleidebereich (Sporthaus) feucht wischen</w:t>
            </w:r>
          </w:p>
        </w:tc>
        <w:tc>
          <w:tcPr>
            <w:tcW w:w="603" w:type="dxa"/>
          </w:tcPr>
          <w:p w:rsidR="00E80FF1" w:rsidRDefault="00E80FF1"/>
        </w:tc>
      </w:tr>
      <w:tr w:rsidR="00E57B8C" w:rsidTr="00A26A9B">
        <w:tc>
          <w:tcPr>
            <w:tcW w:w="8613" w:type="dxa"/>
          </w:tcPr>
          <w:p w:rsidR="00E57B8C" w:rsidRPr="00A26A9B" w:rsidRDefault="00E57B8C" w:rsidP="00E80FF1">
            <w:pPr>
              <w:rPr>
                <w:rFonts w:ascii="Arial" w:hAnsi="Arial" w:cs="Arial"/>
                <w:sz w:val="24"/>
                <w:szCs w:val="28"/>
              </w:rPr>
            </w:pPr>
            <w:r w:rsidRPr="00A26A9B">
              <w:rPr>
                <w:rFonts w:ascii="Arial" w:hAnsi="Arial" w:cs="Arial"/>
                <w:sz w:val="24"/>
                <w:szCs w:val="28"/>
              </w:rPr>
              <w:t>Papierhandtücher und Toilettenpapier nachfüllen</w:t>
            </w:r>
          </w:p>
        </w:tc>
        <w:tc>
          <w:tcPr>
            <w:tcW w:w="603" w:type="dxa"/>
          </w:tcPr>
          <w:p w:rsidR="00E57B8C" w:rsidRDefault="00E57B8C"/>
        </w:tc>
      </w:tr>
      <w:tr w:rsidR="00E57B8C" w:rsidTr="00A26A9B">
        <w:tc>
          <w:tcPr>
            <w:tcW w:w="8613" w:type="dxa"/>
          </w:tcPr>
          <w:p w:rsidR="00E57B8C" w:rsidRPr="00A26A9B" w:rsidRDefault="00E57B8C" w:rsidP="00E80FF1">
            <w:pPr>
              <w:rPr>
                <w:rFonts w:ascii="Arial" w:hAnsi="Arial" w:cs="Arial"/>
                <w:sz w:val="24"/>
                <w:szCs w:val="28"/>
              </w:rPr>
            </w:pPr>
            <w:r w:rsidRPr="00A26A9B">
              <w:rPr>
                <w:rFonts w:ascii="Arial" w:hAnsi="Arial" w:cs="Arial"/>
                <w:sz w:val="24"/>
                <w:szCs w:val="28"/>
              </w:rPr>
              <w:t>Gepflasterten Außenbereich fegen</w:t>
            </w:r>
          </w:p>
        </w:tc>
        <w:tc>
          <w:tcPr>
            <w:tcW w:w="603" w:type="dxa"/>
          </w:tcPr>
          <w:p w:rsidR="00E57B8C" w:rsidRDefault="00E57B8C"/>
        </w:tc>
      </w:tr>
      <w:tr w:rsidR="00E57B8C" w:rsidTr="00A26A9B">
        <w:tc>
          <w:tcPr>
            <w:tcW w:w="8613" w:type="dxa"/>
          </w:tcPr>
          <w:p w:rsidR="00E57B8C" w:rsidRPr="00A26A9B" w:rsidRDefault="00E57B8C" w:rsidP="00E80FF1">
            <w:pPr>
              <w:rPr>
                <w:rFonts w:ascii="Arial" w:hAnsi="Arial" w:cs="Arial"/>
                <w:sz w:val="24"/>
                <w:szCs w:val="28"/>
              </w:rPr>
            </w:pPr>
            <w:r w:rsidRPr="00A26A9B">
              <w:rPr>
                <w:rFonts w:ascii="Arial" w:hAnsi="Arial" w:cs="Arial"/>
                <w:sz w:val="24"/>
                <w:szCs w:val="28"/>
              </w:rPr>
              <w:t>Alle Tische und Stühle entsprechend zurück stellen</w:t>
            </w:r>
          </w:p>
        </w:tc>
        <w:tc>
          <w:tcPr>
            <w:tcW w:w="603" w:type="dxa"/>
          </w:tcPr>
          <w:p w:rsidR="00E57B8C" w:rsidRDefault="00E57B8C"/>
        </w:tc>
      </w:tr>
    </w:tbl>
    <w:p w:rsidR="00E80FF1" w:rsidRDefault="00E80FF1"/>
    <w:p w:rsidR="008161A8" w:rsidRDefault="008161A8"/>
    <w:p w:rsidR="008161A8" w:rsidRDefault="008161A8"/>
    <w:p w:rsidR="008161A8" w:rsidRDefault="008161A8"/>
    <w:p w:rsidR="008161A8" w:rsidRPr="001F5E8D" w:rsidRDefault="008161A8" w:rsidP="008161A8">
      <w:pPr>
        <w:rPr>
          <w:rFonts w:ascii="Arial" w:hAnsi="Arial" w:cs="Arial"/>
          <w:b/>
          <w:sz w:val="32"/>
          <w:szCs w:val="32"/>
          <w:u w:val="single"/>
        </w:rPr>
      </w:pPr>
      <w:r w:rsidRPr="001F5E8D">
        <w:rPr>
          <w:rFonts w:ascii="Arial" w:hAnsi="Arial" w:cs="Arial"/>
          <w:b/>
          <w:sz w:val="32"/>
          <w:szCs w:val="32"/>
          <w:u w:val="single"/>
        </w:rPr>
        <w:lastRenderedPageBreak/>
        <w:t xml:space="preserve">Checkliste </w:t>
      </w:r>
      <w:r w:rsidR="00DE4392" w:rsidRPr="001F5E8D">
        <w:rPr>
          <w:rFonts w:ascii="Arial" w:hAnsi="Arial" w:cs="Arial"/>
          <w:b/>
          <w:sz w:val="32"/>
          <w:szCs w:val="32"/>
          <w:u w:val="single"/>
        </w:rPr>
        <w:t>Mannschaftstraining</w:t>
      </w:r>
    </w:p>
    <w:p w:rsidR="00DE4392" w:rsidRPr="00BF6B8E" w:rsidRDefault="00DE4392" w:rsidP="00DE4392">
      <w:pPr>
        <w:rPr>
          <w:rFonts w:ascii="Arial" w:hAnsi="Arial" w:cs="Arial"/>
          <w:sz w:val="24"/>
          <w:szCs w:val="28"/>
        </w:rPr>
      </w:pPr>
      <w:r w:rsidRPr="00BF6B8E">
        <w:rPr>
          <w:rFonts w:ascii="Arial" w:hAnsi="Arial" w:cs="Arial"/>
          <w:sz w:val="24"/>
          <w:szCs w:val="28"/>
        </w:rPr>
        <w:t xml:space="preserve">Folgende Punkte müssen zusätzlich zur Hausordnung </w:t>
      </w:r>
      <w:r>
        <w:rPr>
          <w:rFonts w:ascii="Arial" w:hAnsi="Arial" w:cs="Arial"/>
          <w:sz w:val="24"/>
          <w:szCs w:val="28"/>
        </w:rPr>
        <w:t xml:space="preserve">und Platzordnung </w:t>
      </w:r>
      <w:r w:rsidRPr="00BF6B8E">
        <w:rPr>
          <w:rFonts w:ascii="Arial" w:hAnsi="Arial" w:cs="Arial"/>
          <w:sz w:val="24"/>
          <w:szCs w:val="28"/>
        </w:rPr>
        <w:t xml:space="preserve">erledigt </w:t>
      </w:r>
      <w:r>
        <w:rPr>
          <w:rFonts w:ascii="Arial" w:hAnsi="Arial" w:cs="Arial"/>
          <w:sz w:val="24"/>
          <w:szCs w:val="28"/>
        </w:rPr>
        <w:t xml:space="preserve">und beachtet </w:t>
      </w:r>
      <w:r w:rsidRPr="00BF6B8E">
        <w:rPr>
          <w:rFonts w:ascii="Arial" w:hAnsi="Arial" w:cs="Arial"/>
          <w:sz w:val="24"/>
          <w:szCs w:val="28"/>
        </w:rPr>
        <w:t xml:space="preserve">werden. </w:t>
      </w:r>
    </w:p>
    <w:p w:rsidR="008161A8" w:rsidRDefault="008161A8"/>
    <w:p w:rsidR="00DE4392" w:rsidRDefault="00DE4392"/>
    <w:tbl>
      <w:tblPr>
        <w:tblStyle w:val="Tabellenraster"/>
        <w:tblW w:w="0" w:type="auto"/>
        <w:tblLook w:val="04A0" w:firstRow="1" w:lastRow="0" w:firstColumn="1" w:lastColumn="0" w:noHBand="0" w:noVBand="1"/>
      </w:tblPr>
      <w:tblGrid>
        <w:gridCol w:w="8613"/>
        <w:gridCol w:w="668"/>
      </w:tblGrid>
      <w:tr w:rsidR="00DE4392" w:rsidRPr="00E57B8C" w:rsidTr="00DE4392">
        <w:trPr>
          <w:trHeight w:val="490"/>
        </w:trPr>
        <w:tc>
          <w:tcPr>
            <w:tcW w:w="8613" w:type="dxa"/>
            <w:shd w:val="clear" w:color="auto" w:fill="D9D9D9" w:themeFill="background1" w:themeFillShade="D9"/>
            <w:vAlign w:val="center"/>
          </w:tcPr>
          <w:p w:rsidR="00DE4392" w:rsidRPr="00A26A9B" w:rsidRDefault="00DE4392" w:rsidP="00FB117C">
            <w:pPr>
              <w:rPr>
                <w:rFonts w:ascii="Arial" w:hAnsi="Arial" w:cs="Arial"/>
                <w:b/>
                <w:sz w:val="28"/>
                <w:szCs w:val="28"/>
              </w:rPr>
            </w:pPr>
            <w:r w:rsidRPr="00A26A9B">
              <w:rPr>
                <w:rFonts w:ascii="Arial" w:hAnsi="Arial" w:cs="Arial"/>
                <w:b/>
                <w:sz w:val="28"/>
                <w:szCs w:val="28"/>
              </w:rPr>
              <w:t>Aufgabe</w:t>
            </w:r>
          </w:p>
        </w:tc>
        <w:tc>
          <w:tcPr>
            <w:tcW w:w="668" w:type="dxa"/>
            <w:shd w:val="clear" w:color="auto" w:fill="D9D9D9" w:themeFill="background1" w:themeFillShade="D9"/>
            <w:vAlign w:val="center"/>
          </w:tcPr>
          <w:p w:rsidR="00DE4392" w:rsidRPr="00A26A9B" w:rsidRDefault="00DE4392" w:rsidP="00FB117C">
            <w:pPr>
              <w:jc w:val="center"/>
              <w:rPr>
                <w:rFonts w:ascii="Arial" w:hAnsi="Arial" w:cs="Arial"/>
                <w:b/>
                <w:sz w:val="28"/>
                <w:szCs w:val="28"/>
              </w:rPr>
            </w:pPr>
            <w:r w:rsidRPr="00A26A9B">
              <w:rPr>
                <w:rFonts w:ascii="Arial" w:hAnsi="Arial" w:cs="Arial"/>
                <w:b/>
                <w:sz w:val="28"/>
                <w:szCs w:val="28"/>
              </w:rPr>
              <w:t>Erl.</w:t>
            </w:r>
          </w:p>
        </w:tc>
      </w:tr>
      <w:tr w:rsidR="00DE4392" w:rsidTr="00DE4392">
        <w:tc>
          <w:tcPr>
            <w:tcW w:w="8613" w:type="dxa"/>
          </w:tcPr>
          <w:p w:rsidR="00DE4392" w:rsidRPr="00A26A9B" w:rsidRDefault="00DE4392" w:rsidP="00FB117C">
            <w:pPr>
              <w:rPr>
                <w:sz w:val="24"/>
              </w:rPr>
            </w:pPr>
            <w:r w:rsidRPr="00A26A9B">
              <w:rPr>
                <w:rFonts w:ascii="Arial" w:hAnsi="Arial" w:cs="Arial"/>
                <w:sz w:val="24"/>
                <w:szCs w:val="28"/>
              </w:rPr>
              <w:t>Löcher beseitigen, ggf. Sand aufbringen, ggf.</w:t>
            </w:r>
            <w:r>
              <w:rPr>
                <w:rFonts w:ascii="Arial" w:hAnsi="Arial" w:cs="Arial"/>
                <w:sz w:val="24"/>
                <w:szCs w:val="28"/>
              </w:rPr>
              <w:t xml:space="preserve"> einschlämmen</w:t>
            </w:r>
          </w:p>
        </w:tc>
        <w:tc>
          <w:tcPr>
            <w:tcW w:w="668" w:type="dxa"/>
          </w:tcPr>
          <w:p w:rsidR="00DE4392" w:rsidRDefault="00DE4392" w:rsidP="00FB117C"/>
        </w:tc>
      </w:tr>
      <w:tr w:rsidR="00DE4392" w:rsidTr="00DE4392">
        <w:tc>
          <w:tcPr>
            <w:tcW w:w="8613" w:type="dxa"/>
          </w:tcPr>
          <w:p w:rsidR="00DE4392" w:rsidRPr="00A26A9B" w:rsidRDefault="00DE4392" w:rsidP="00FB117C">
            <w:pPr>
              <w:rPr>
                <w:rFonts w:ascii="Arial" w:hAnsi="Arial" w:cs="Arial"/>
                <w:sz w:val="24"/>
                <w:szCs w:val="28"/>
              </w:rPr>
            </w:pPr>
            <w:r>
              <w:rPr>
                <w:rFonts w:ascii="Arial" w:hAnsi="Arial" w:cs="Arial"/>
                <w:sz w:val="24"/>
                <w:szCs w:val="28"/>
              </w:rPr>
              <w:t>Geschirr und Gläser abwaschen, abtrocknen und wegsortieren</w:t>
            </w:r>
          </w:p>
        </w:tc>
        <w:tc>
          <w:tcPr>
            <w:tcW w:w="668" w:type="dxa"/>
          </w:tcPr>
          <w:p w:rsidR="00DE4392" w:rsidRDefault="00DE4392" w:rsidP="00FB117C"/>
        </w:tc>
      </w:tr>
      <w:tr w:rsidR="00DE4392" w:rsidTr="00DE4392">
        <w:tc>
          <w:tcPr>
            <w:tcW w:w="8613" w:type="dxa"/>
          </w:tcPr>
          <w:p w:rsidR="00DE4392" w:rsidRPr="00DE4392" w:rsidRDefault="00DE4392" w:rsidP="00FB117C">
            <w:pPr>
              <w:rPr>
                <w:rFonts w:ascii="Arial" w:hAnsi="Arial" w:cs="Arial"/>
                <w:sz w:val="24"/>
                <w:szCs w:val="28"/>
              </w:rPr>
            </w:pPr>
            <w:r w:rsidRPr="00DE4392">
              <w:rPr>
                <w:rFonts w:ascii="Arial" w:hAnsi="Arial" w:cs="Arial"/>
                <w:sz w:val="24"/>
                <w:szCs w:val="28"/>
              </w:rPr>
              <w:t>Tische abwischen</w:t>
            </w:r>
          </w:p>
        </w:tc>
        <w:tc>
          <w:tcPr>
            <w:tcW w:w="668" w:type="dxa"/>
          </w:tcPr>
          <w:p w:rsidR="00DE4392" w:rsidRDefault="00DE4392" w:rsidP="00FB117C"/>
        </w:tc>
      </w:tr>
      <w:tr w:rsidR="00DE4392" w:rsidTr="00DE4392">
        <w:tc>
          <w:tcPr>
            <w:tcW w:w="8613" w:type="dxa"/>
          </w:tcPr>
          <w:p w:rsidR="00DE4392" w:rsidRPr="00DE4392" w:rsidRDefault="00DE4392" w:rsidP="00FB117C">
            <w:pPr>
              <w:rPr>
                <w:rFonts w:ascii="Arial" w:hAnsi="Arial" w:cs="Arial"/>
                <w:sz w:val="24"/>
                <w:szCs w:val="28"/>
              </w:rPr>
            </w:pPr>
            <w:r w:rsidRPr="00DE4392">
              <w:rPr>
                <w:rFonts w:ascii="Arial" w:hAnsi="Arial" w:cs="Arial"/>
                <w:sz w:val="24"/>
                <w:szCs w:val="28"/>
              </w:rPr>
              <w:t>Leergut umgehend entsorgen</w:t>
            </w:r>
          </w:p>
        </w:tc>
        <w:tc>
          <w:tcPr>
            <w:tcW w:w="668" w:type="dxa"/>
          </w:tcPr>
          <w:p w:rsidR="00DE4392" w:rsidRDefault="00DE4392" w:rsidP="00FB117C"/>
        </w:tc>
      </w:tr>
      <w:tr w:rsidR="00DE4392" w:rsidTr="00DE4392">
        <w:tc>
          <w:tcPr>
            <w:tcW w:w="8613" w:type="dxa"/>
          </w:tcPr>
          <w:p w:rsidR="00DE4392" w:rsidRPr="00DE4392" w:rsidRDefault="00DE4392" w:rsidP="00FB117C">
            <w:pPr>
              <w:rPr>
                <w:rFonts w:ascii="Arial" w:hAnsi="Arial" w:cs="Arial"/>
                <w:sz w:val="24"/>
                <w:szCs w:val="28"/>
              </w:rPr>
            </w:pPr>
            <w:r w:rsidRPr="00DE4392">
              <w:rPr>
                <w:rFonts w:ascii="Arial" w:hAnsi="Arial" w:cs="Arial"/>
                <w:sz w:val="24"/>
                <w:szCs w:val="28"/>
              </w:rPr>
              <w:t>Toiletten bei Bedarf reinigen</w:t>
            </w:r>
          </w:p>
        </w:tc>
        <w:tc>
          <w:tcPr>
            <w:tcW w:w="668" w:type="dxa"/>
          </w:tcPr>
          <w:p w:rsidR="00DE4392" w:rsidRDefault="00DE4392" w:rsidP="00FB117C"/>
        </w:tc>
      </w:tr>
      <w:tr w:rsidR="00DE4392" w:rsidTr="00DE4392">
        <w:tc>
          <w:tcPr>
            <w:tcW w:w="8613" w:type="dxa"/>
          </w:tcPr>
          <w:p w:rsidR="00DE4392" w:rsidRPr="00A26A9B" w:rsidRDefault="00DE4392" w:rsidP="00FB117C">
            <w:pPr>
              <w:rPr>
                <w:rFonts w:ascii="Arial" w:hAnsi="Arial" w:cs="Arial"/>
                <w:sz w:val="24"/>
                <w:szCs w:val="28"/>
              </w:rPr>
            </w:pPr>
            <w:r>
              <w:rPr>
                <w:rFonts w:ascii="Arial" w:hAnsi="Arial" w:cs="Arial"/>
                <w:sz w:val="24"/>
                <w:szCs w:val="28"/>
              </w:rPr>
              <w:t>Tennishaus ausfegen oder aussaugen</w:t>
            </w:r>
          </w:p>
        </w:tc>
        <w:tc>
          <w:tcPr>
            <w:tcW w:w="668" w:type="dxa"/>
          </w:tcPr>
          <w:p w:rsidR="00DE4392" w:rsidRDefault="00DE4392" w:rsidP="00FB117C"/>
        </w:tc>
      </w:tr>
      <w:tr w:rsidR="00DE4392" w:rsidTr="00DE4392">
        <w:tc>
          <w:tcPr>
            <w:tcW w:w="8613" w:type="dxa"/>
          </w:tcPr>
          <w:p w:rsidR="00DE4392" w:rsidRPr="00A26A9B" w:rsidRDefault="00DE4392" w:rsidP="00FB117C">
            <w:pPr>
              <w:rPr>
                <w:rFonts w:ascii="Arial" w:hAnsi="Arial" w:cs="Arial"/>
                <w:sz w:val="24"/>
                <w:szCs w:val="28"/>
              </w:rPr>
            </w:pPr>
            <w:r>
              <w:rPr>
                <w:rFonts w:ascii="Arial" w:hAnsi="Arial" w:cs="Arial"/>
                <w:sz w:val="24"/>
                <w:szCs w:val="28"/>
              </w:rPr>
              <w:t>Gepflasterten Außenbereich fegen</w:t>
            </w:r>
          </w:p>
        </w:tc>
        <w:tc>
          <w:tcPr>
            <w:tcW w:w="668" w:type="dxa"/>
          </w:tcPr>
          <w:p w:rsidR="00DE4392" w:rsidRDefault="00DE4392" w:rsidP="00FB117C"/>
        </w:tc>
      </w:tr>
    </w:tbl>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DE4392" w:rsidRDefault="00DE4392"/>
    <w:p w:rsidR="007B482E" w:rsidRDefault="007B482E">
      <w:bookmarkStart w:id="0" w:name="_GoBack"/>
      <w:bookmarkEnd w:id="0"/>
    </w:p>
    <w:p w:rsidR="00DE4392" w:rsidRDefault="00DE4392"/>
    <w:p w:rsidR="00DE4392" w:rsidRDefault="00DE4392"/>
    <w:p w:rsidR="00DE4392" w:rsidRPr="001F5E8D" w:rsidRDefault="00DE4392" w:rsidP="00DE4392">
      <w:pPr>
        <w:rPr>
          <w:rFonts w:ascii="Arial" w:hAnsi="Arial" w:cs="Arial"/>
          <w:b/>
          <w:sz w:val="32"/>
          <w:szCs w:val="32"/>
          <w:u w:val="single"/>
        </w:rPr>
      </w:pPr>
      <w:r w:rsidRPr="001F5E8D">
        <w:rPr>
          <w:rFonts w:ascii="Arial" w:hAnsi="Arial" w:cs="Arial"/>
          <w:b/>
          <w:sz w:val="32"/>
          <w:szCs w:val="32"/>
          <w:u w:val="single"/>
        </w:rPr>
        <w:lastRenderedPageBreak/>
        <w:t>Checkliste Vermietung</w:t>
      </w:r>
    </w:p>
    <w:p w:rsidR="00DE4392" w:rsidRDefault="00DE4392" w:rsidP="00DE4392">
      <w:pPr>
        <w:rPr>
          <w:rFonts w:ascii="Arial" w:hAnsi="Arial" w:cs="Arial"/>
          <w:color w:val="FF0000"/>
          <w:sz w:val="24"/>
          <w:szCs w:val="28"/>
        </w:rPr>
      </w:pPr>
      <w:r w:rsidRPr="00DE4392">
        <w:rPr>
          <w:rFonts w:ascii="Arial" w:hAnsi="Arial" w:cs="Arial"/>
          <w:color w:val="FF0000"/>
          <w:sz w:val="24"/>
          <w:szCs w:val="28"/>
        </w:rPr>
        <w:t>Eine Vermietung an Nichtmitglieder ist nur möglich, wenn ein Spartenmitglied die Verantwortung für die gesamte Dauer der Vermietung übernimmt, einschließlich der Reinigung.</w:t>
      </w:r>
    </w:p>
    <w:p w:rsidR="00DC43B4" w:rsidRDefault="00DC43B4" w:rsidP="00DE4392">
      <w:pPr>
        <w:rPr>
          <w:rFonts w:ascii="Arial" w:hAnsi="Arial" w:cs="Arial"/>
          <w:sz w:val="24"/>
          <w:szCs w:val="28"/>
        </w:rPr>
      </w:pPr>
      <w:r>
        <w:rPr>
          <w:rFonts w:ascii="Arial" w:hAnsi="Arial" w:cs="Arial"/>
          <w:sz w:val="24"/>
          <w:szCs w:val="28"/>
        </w:rPr>
        <w:t>Übergabe des Hauses bzw. der gesamten Anlage an die verantwortliche Person durch mind. 1 Vorstandsmitglied (frühestens 1 Tag vorher). Dabei werden die Bestandslisten abgeglichen und die Anlage in Augenschein genommen.</w:t>
      </w:r>
    </w:p>
    <w:p w:rsidR="00DC43B4" w:rsidRPr="00DE4392" w:rsidRDefault="00DC43B4" w:rsidP="00DE4392">
      <w:pPr>
        <w:rPr>
          <w:rFonts w:ascii="Arial" w:hAnsi="Arial" w:cs="Arial"/>
          <w:color w:val="FF0000"/>
          <w:sz w:val="24"/>
          <w:szCs w:val="28"/>
        </w:rPr>
      </w:pPr>
      <w:r>
        <w:rPr>
          <w:rFonts w:ascii="Arial" w:hAnsi="Arial" w:cs="Arial"/>
          <w:sz w:val="24"/>
          <w:szCs w:val="28"/>
        </w:rPr>
        <w:t>Die Abnahme der Anlage erfolgt am Folgetag bis spätestens 15:00 Uhr. Die verantwortliche Person und mindestens 1 Vorstandsmitglied sind anwesend. Hierbei werden erneut die Bestandslisten abgeglichen und die Anlage gemeinsam in Augenschein genommen. Beschädigungen sind spätestens hierbei zu melden und werden zu Lasten des Mieters (bzw. des Verantwortlichen) ersetzt.</w:t>
      </w:r>
    </w:p>
    <w:p w:rsidR="00DE4392" w:rsidRPr="0008348B" w:rsidRDefault="00DC43B4" w:rsidP="00DE4392">
      <w:pPr>
        <w:rPr>
          <w:rFonts w:ascii="Arial" w:hAnsi="Arial" w:cs="Arial"/>
          <w:sz w:val="24"/>
          <w:szCs w:val="28"/>
        </w:rPr>
      </w:pPr>
      <w:r w:rsidRPr="00BF6B8E">
        <w:rPr>
          <w:rFonts w:ascii="Arial" w:hAnsi="Arial" w:cs="Arial"/>
          <w:sz w:val="24"/>
          <w:szCs w:val="28"/>
        </w:rPr>
        <w:t xml:space="preserve">Folgende Punkte müssen zusätzlich zur Hausordnung </w:t>
      </w:r>
      <w:r>
        <w:rPr>
          <w:rFonts w:ascii="Arial" w:hAnsi="Arial" w:cs="Arial"/>
          <w:sz w:val="24"/>
          <w:szCs w:val="28"/>
        </w:rPr>
        <w:t xml:space="preserve">und Platzordnung </w:t>
      </w:r>
      <w:r w:rsidRPr="00BF6B8E">
        <w:rPr>
          <w:rFonts w:ascii="Arial" w:hAnsi="Arial" w:cs="Arial"/>
          <w:sz w:val="24"/>
          <w:szCs w:val="28"/>
        </w:rPr>
        <w:t xml:space="preserve">erledigt </w:t>
      </w:r>
      <w:r>
        <w:rPr>
          <w:rFonts w:ascii="Arial" w:hAnsi="Arial" w:cs="Arial"/>
          <w:sz w:val="24"/>
          <w:szCs w:val="28"/>
        </w:rPr>
        <w:t xml:space="preserve">und beachtet </w:t>
      </w:r>
      <w:r w:rsidR="0008348B">
        <w:rPr>
          <w:rFonts w:ascii="Arial" w:hAnsi="Arial" w:cs="Arial"/>
          <w:sz w:val="24"/>
          <w:szCs w:val="28"/>
        </w:rPr>
        <w:t xml:space="preserve">werden. </w:t>
      </w:r>
    </w:p>
    <w:tbl>
      <w:tblPr>
        <w:tblStyle w:val="Tabellenraster"/>
        <w:tblW w:w="0" w:type="auto"/>
        <w:tblLook w:val="04A0" w:firstRow="1" w:lastRow="0" w:firstColumn="1" w:lastColumn="0" w:noHBand="0" w:noVBand="1"/>
      </w:tblPr>
      <w:tblGrid>
        <w:gridCol w:w="8613"/>
        <w:gridCol w:w="668"/>
      </w:tblGrid>
      <w:tr w:rsidR="00484FDE" w:rsidRPr="00A26A9B" w:rsidTr="00DC43B4">
        <w:trPr>
          <w:trHeight w:val="490"/>
        </w:trPr>
        <w:tc>
          <w:tcPr>
            <w:tcW w:w="8613" w:type="dxa"/>
            <w:shd w:val="clear" w:color="auto" w:fill="D9D9D9" w:themeFill="background1" w:themeFillShade="D9"/>
            <w:vAlign w:val="center"/>
          </w:tcPr>
          <w:p w:rsidR="00484FDE" w:rsidRPr="00A26A9B" w:rsidRDefault="00484FDE" w:rsidP="00FB117C">
            <w:pPr>
              <w:rPr>
                <w:rFonts w:ascii="Arial" w:hAnsi="Arial" w:cs="Arial"/>
                <w:b/>
                <w:sz w:val="28"/>
                <w:szCs w:val="28"/>
              </w:rPr>
            </w:pPr>
            <w:r w:rsidRPr="00A26A9B">
              <w:rPr>
                <w:rFonts w:ascii="Arial" w:hAnsi="Arial" w:cs="Arial"/>
                <w:b/>
                <w:sz w:val="28"/>
                <w:szCs w:val="28"/>
              </w:rPr>
              <w:t>Aufgabe</w:t>
            </w:r>
          </w:p>
        </w:tc>
        <w:tc>
          <w:tcPr>
            <w:tcW w:w="668" w:type="dxa"/>
            <w:shd w:val="clear" w:color="auto" w:fill="D9D9D9" w:themeFill="background1" w:themeFillShade="D9"/>
            <w:vAlign w:val="center"/>
          </w:tcPr>
          <w:p w:rsidR="00484FDE" w:rsidRPr="00A26A9B" w:rsidRDefault="00484FDE" w:rsidP="00FB117C">
            <w:pPr>
              <w:jc w:val="center"/>
              <w:rPr>
                <w:rFonts w:ascii="Arial" w:hAnsi="Arial" w:cs="Arial"/>
                <w:b/>
                <w:sz w:val="28"/>
                <w:szCs w:val="28"/>
              </w:rPr>
            </w:pPr>
            <w:r w:rsidRPr="00A26A9B">
              <w:rPr>
                <w:rFonts w:ascii="Arial" w:hAnsi="Arial" w:cs="Arial"/>
                <w:b/>
                <w:sz w:val="28"/>
                <w:szCs w:val="28"/>
              </w:rPr>
              <w:t>Erl.</w:t>
            </w:r>
          </w:p>
        </w:tc>
      </w:tr>
      <w:tr w:rsidR="00484FDE" w:rsidTr="00DC43B4">
        <w:tc>
          <w:tcPr>
            <w:tcW w:w="8613" w:type="dxa"/>
          </w:tcPr>
          <w:p w:rsidR="00484FDE" w:rsidRPr="00A26A9B" w:rsidRDefault="00DC43B4" w:rsidP="00DC43B4">
            <w:pPr>
              <w:rPr>
                <w:sz w:val="24"/>
              </w:rPr>
            </w:pPr>
            <w:r w:rsidRPr="00A26A9B">
              <w:rPr>
                <w:rFonts w:ascii="Arial" w:hAnsi="Arial" w:cs="Arial"/>
                <w:sz w:val="24"/>
                <w:szCs w:val="28"/>
              </w:rPr>
              <w:t>Getränke u</w:t>
            </w:r>
            <w:r>
              <w:rPr>
                <w:rFonts w:ascii="Arial" w:hAnsi="Arial" w:cs="Arial"/>
                <w:sz w:val="24"/>
                <w:szCs w:val="28"/>
              </w:rPr>
              <w:t xml:space="preserve">nd Grillsachen etc. frühestens 1 Tag </w:t>
            </w:r>
            <w:r w:rsidRPr="00A26A9B">
              <w:rPr>
                <w:rFonts w:ascii="Arial" w:hAnsi="Arial" w:cs="Arial"/>
                <w:sz w:val="24"/>
                <w:szCs w:val="28"/>
              </w:rPr>
              <w:t>vor dem Termin ins Haus bringen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Waschen aller benutzten Lappen, Handtücher etc. bei mindestens 60° C (Waschmaschine) – nach dem Trocknen wieder in die Behältnisse einsortieren (innerhalb einer Woche).</w:t>
            </w:r>
          </w:p>
        </w:tc>
        <w:tc>
          <w:tcPr>
            <w:tcW w:w="668" w:type="dxa"/>
          </w:tcPr>
          <w:p w:rsidR="00484FDE" w:rsidRDefault="00484FDE" w:rsidP="00FB117C"/>
        </w:tc>
      </w:tr>
      <w:tr w:rsidR="00484FDE" w:rsidTr="00DC43B4">
        <w:tc>
          <w:tcPr>
            <w:tcW w:w="8613" w:type="dxa"/>
          </w:tcPr>
          <w:p w:rsidR="00484FDE" w:rsidRPr="00A26A9B" w:rsidRDefault="00484FDE" w:rsidP="00FB117C">
            <w:pPr>
              <w:rPr>
                <w:sz w:val="24"/>
              </w:rPr>
            </w:pPr>
            <w:r w:rsidRPr="00A26A9B">
              <w:rPr>
                <w:rFonts w:ascii="Arial" w:hAnsi="Arial" w:cs="Arial"/>
                <w:sz w:val="24"/>
                <w:szCs w:val="28"/>
              </w:rPr>
              <w:t>Bereitlegen frischer Lappen und Handtücher (es sind ausreichend vorhanden!)</w:t>
            </w:r>
          </w:p>
        </w:tc>
        <w:tc>
          <w:tcPr>
            <w:tcW w:w="668" w:type="dxa"/>
          </w:tcPr>
          <w:p w:rsidR="00484FDE" w:rsidRDefault="00484FDE" w:rsidP="00FB117C"/>
        </w:tc>
      </w:tr>
      <w:tr w:rsidR="00484FDE" w:rsidTr="00DC43B4">
        <w:tc>
          <w:tcPr>
            <w:tcW w:w="8613" w:type="dxa"/>
          </w:tcPr>
          <w:p w:rsidR="00484FDE" w:rsidRPr="00A26A9B" w:rsidRDefault="00484FDE" w:rsidP="00FB117C">
            <w:pPr>
              <w:rPr>
                <w:sz w:val="24"/>
              </w:rPr>
            </w:pPr>
            <w:r w:rsidRPr="00A26A9B">
              <w:rPr>
                <w:rFonts w:ascii="Arial" w:hAnsi="Arial" w:cs="Arial"/>
                <w:sz w:val="24"/>
                <w:szCs w:val="28"/>
              </w:rPr>
              <w:t>Entsorgung sämtlichen Mülls im Tennishaus, in den Sanitärbereichen und auf der Anlage (montags in der großen Mülltonne an der MZH).</w:t>
            </w:r>
          </w:p>
        </w:tc>
        <w:tc>
          <w:tcPr>
            <w:tcW w:w="668" w:type="dxa"/>
          </w:tcPr>
          <w:p w:rsidR="00484FDE" w:rsidRDefault="00484FDE" w:rsidP="00FB117C"/>
        </w:tc>
      </w:tr>
      <w:tr w:rsidR="00484FDE" w:rsidTr="00DC43B4">
        <w:tc>
          <w:tcPr>
            <w:tcW w:w="8613" w:type="dxa"/>
          </w:tcPr>
          <w:p w:rsidR="00484FDE" w:rsidRPr="00A26A9B" w:rsidRDefault="00484FDE" w:rsidP="00FB117C">
            <w:pPr>
              <w:rPr>
                <w:sz w:val="24"/>
              </w:rPr>
            </w:pPr>
            <w:r w:rsidRPr="00A26A9B">
              <w:rPr>
                <w:rFonts w:ascii="Arial" w:hAnsi="Arial" w:cs="Arial"/>
                <w:sz w:val="24"/>
                <w:szCs w:val="28"/>
              </w:rPr>
              <w:t>Papiermüll (Einmalhandtücher) in der blauen Mülltonne am Sporthaus entsorgen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Alle Mülleimer mit neuen Müllbeuteln ausstatten.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Sämtliches benutztes Geschirr, Besteck, Gläser, Schüsseln, Brettchen, Grillzangen etc. abwaschen, abtrocknen und an die entsprechenden Stellen in die Schränke einsortieren.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Entsorgen der mitgebrachten Speisen und Getränke</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Grill säubern, dazu die Stäbe einzeln putzen, aber auch den gesamten Rahmen reinigen.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Ablagen neben dem Grill putzen.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Grillkohle in den Zinkeimer füllen und am nächsten Tag im Müll entsorgen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Abwischen aller Tische</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Abwischen aller Ablagen im Tennishaus</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Ausspülen der Kaffeekannen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Reinigen der Kaffeemaschinen</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Reinigen der Kühlschränke</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Ausfegen bzw. Aussaugen des Tennishauses</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Geflieste Bereiche des Tennishauses feucht wischen</w:t>
            </w:r>
          </w:p>
        </w:tc>
        <w:tc>
          <w:tcPr>
            <w:tcW w:w="668" w:type="dxa"/>
          </w:tcPr>
          <w:p w:rsidR="00484FDE" w:rsidRDefault="00484FDE" w:rsidP="00FB117C"/>
        </w:tc>
      </w:tr>
      <w:tr w:rsidR="00484FDE" w:rsidTr="00DC43B4">
        <w:tc>
          <w:tcPr>
            <w:tcW w:w="8613" w:type="dxa"/>
          </w:tcPr>
          <w:p w:rsidR="00484FDE" w:rsidRPr="00A26A9B" w:rsidRDefault="00484FDE" w:rsidP="0008348B">
            <w:pPr>
              <w:rPr>
                <w:rFonts w:ascii="Arial" w:hAnsi="Arial" w:cs="Arial"/>
                <w:sz w:val="24"/>
                <w:szCs w:val="28"/>
              </w:rPr>
            </w:pPr>
            <w:r w:rsidRPr="00A26A9B">
              <w:rPr>
                <w:rFonts w:ascii="Arial" w:hAnsi="Arial" w:cs="Arial"/>
                <w:sz w:val="24"/>
                <w:szCs w:val="28"/>
              </w:rPr>
              <w:t xml:space="preserve">Reinigen und desinfizieren </w:t>
            </w:r>
            <w:r w:rsidR="0008348B">
              <w:rPr>
                <w:rFonts w:ascii="Arial" w:hAnsi="Arial" w:cs="Arial"/>
                <w:sz w:val="24"/>
                <w:szCs w:val="28"/>
              </w:rPr>
              <w:t xml:space="preserve">der </w:t>
            </w:r>
            <w:proofErr w:type="spellStart"/>
            <w:r w:rsidR="0008348B">
              <w:rPr>
                <w:rFonts w:ascii="Arial" w:hAnsi="Arial" w:cs="Arial"/>
                <w:sz w:val="24"/>
                <w:szCs w:val="28"/>
              </w:rPr>
              <w:t>WC’s</w:t>
            </w:r>
            <w:proofErr w:type="spellEnd"/>
            <w:r w:rsidR="0008348B">
              <w:rPr>
                <w:rFonts w:ascii="Arial" w:hAnsi="Arial" w:cs="Arial"/>
                <w:sz w:val="24"/>
                <w:szCs w:val="28"/>
              </w:rPr>
              <w:t xml:space="preserve"> und des Waschbeckens</w:t>
            </w:r>
          </w:p>
        </w:tc>
        <w:tc>
          <w:tcPr>
            <w:tcW w:w="668" w:type="dxa"/>
          </w:tcPr>
          <w:p w:rsidR="00484FDE" w:rsidRDefault="00484FDE" w:rsidP="00FB117C"/>
        </w:tc>
      </w:tr>
      <w:tr w:rsidR="00484FDE" w:rsidTr="00DC43B4">
        <w:tc>
          <w:tcPr>
            <w:tcW w:w="8613" w:type="dxa"/>
          </w:tcPr>
          <w:p w:rsidR="00484FDE" w:rsidRPr="00A26A9B" w:rsidRDefault="00484FDE" w:rsidP="00FB117C">
            <w:pPr>
              <w:rPr>
                <w:rFonts w:ascii="Arial" w:hAnsi="Arial" w:cs="Arial"/>
                <w:sz w:val="24"/>
                <w:szCs w:val="28"/>
              </w:rPr>
            </w:pPr>
            <w:r w:rsidRPr="00A26A9B">
              <w:rPr>
                <w:rFonts w:ascii="Arial" w:hAnsi="Arial" w:cs="Arial"/>
                <w:sz w:val="24"/>
                <w:szCs w:val="28"/>
              </w:rPr>
              <w:t>Alle Tische und Stühle entsprechend zurück stellen</w:t>
            </w:r>
          </w:p>
        </w:tc>
        <w:tc>
          <w:tcPr>
            <w:tcW w:w="668" w:type="dxa"/>
          </w:tcPr>
          <w:p w:rsidR="00484FDE" w:rsidRDefault="00484FDE" w:rsidP="00FB117C"/>
        </w:tc>
      </w:tr>
    </w:tbl>
    <w:p w:rsidR="00DE4392" w:rsidRDefault="00DE4392"/>
    <w:sectPr w:rsidR="00DE43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F7" w:rsidRDefault="00441AF7" w:rsidP="00717178">
      <w:pPr>
        <w:spacing w:after="0" w:line="240" w:lineRule="auto"/>
      </w:pPr>
      <w:r>
        <w:separator/>
      </w:r>
    </w:p>
  </w:endnote>
  <w:endnote w:type="continuationSeparator" w:id="0">
    <w:p w:rsidR="00441AF7" w:rsidRDefault="00441AF7" w:rsidP="0071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F7" w:rsidRDefault="00441AF7" w:rsidP="00717178">
      <w:pPr>
        <w:spacing w:after="0" w:line="240" w:lineRule="auto"/>
      </w:pPr>
      <w:r>
        <w:separator/>
      </w:r>
    </w:p>
  </w:footnote>
  <w:footnote w:type="continuationSeparator" w:id="0">
    <w:p w:rsidR="00441AF7" w:rsidRDefault="00441AF7" w:rsidP="00717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A5D"/>
    <w:multiLevelType w:val="hybridMultilevel"/>
    <w:tmpl w:val="E2F46ADA"/>
    <w:lvl w:ilvl="0" w:tplc="29C4AA9E">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F1"/>
    <w:rsid w:val="000663A8"/>
    <w:rsid w:val="0008348B"/>
    <w:rsid w:val="001F5E8D"/>
    <w:rsid w:val="0034156C"/>
    <w:rsid w:val="00441AF7"/>
    <w:rsid w:val="00484FDE"/>
    <w:rsid w:val="006E33AD"/>
    <w:rsid w:val="00716A80"/>
    <w:rsid w:val="00717178"/>
    <w:rsid w:val="007364EB"/>
    <w:rsid w:val="007B482E"/>
    <w:rsid w:val="008161A8"/>
    <w:rsid w:val="00877BA2"/>
    <w:rsid w:val="00A26A9B"/>
    <w:rsid w:val="00BF6B8E"/>
    <w:rsid w:val="00D80FE9"/>
    <w:rsid w:val="00DC43B4"/>
    <w:rsid w:val="00DE4392"/>
    <w:rsid w:val="00E57B8C"/>
    <w:rsid w:val="00E80FF1"/>
    <w:rsid w:val="00E91C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7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178"/>
  </w:style>
  <w:style w:type="paragraph" w:styleId="Fuzeile">
    <w:name w:val="footer"/>
    <w:basedOn w:val="Standard"/>
    <w:link w:val="FuzeileZchn"/>
    <w:uiPriority w:val="99"/>
    <w:unhideWhenUsed/>
    <w:rsid w:val="00717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7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178"/>
  </w:style>
  <w:style w:type="paragraph" w:styleId="Fuzeile">
    <w:name w:val="footer"/>
    <w:basedOn w:val="Standard"/>
    <w:link w:val="FuzeileZchn"/>
    <w:uiPriority w:val="99"/>
    <w:unhideWhenUsed/>
    <w:rsid w:val="00717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Sartorius</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Kristin</dc:creator>
  <cp:lastModifiedBy>Stevie</cp:lastModifiedBy>
  <cp:revision>3</cp:revision>
  <dcterms:created xsi:type="dcterms:W3CDTF">2016-10-28T16:41:00Z</dcterms:created>
  <dcterms:modified xsi:type="dcterms:W3CDTF">2016-10-28T16:42:00Z</dcterms:modified>
</cp:coreProperties>
</file>